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AA7" w:rsidRPr="00901E1B" w:rsidRDefault="00822F4B" w:rsidP="00A13BCE">
      <w:pPr>
        <w:spacing w:line="360" w:lineRule="auto"/>
        <w:rPr>
          <w:rFonts w:ascii="Roboto Slab" w:hAnsi="Roboto Slab"/>
          <w:bCs/>
          <w:iCs/>
          <w:color w:val="333333"/>
          <w:sz w:val="28"/>
          <w:szCs w:val="36"/>
        </w:rPr>
      </w:pPr>
      <w:r w:rsidRPr="00901E1B">
        <w:rPr>
          <w:rFonts w:ascii="Roboto Slab" w:hAnsi="Roboto Slab"/>
          <w:bCs/>
          <w:iCs/>
          <w:color w:val="333333"/>
          <w:sz w:val="28"/>
          <w:szCs w:val="36"/>
        </w:rPr>
        <w:t>PV-Onlinevortrag</w:t>
      </w:r>
      <w:r w:rsidR="00396AA7" w:rsidRPr="00901E1B">
        <w:rPr>
          <w:rFonts w:ascii="Roboto Slab" w:hAnsi="Roboto Slab"/>
          <w:bCs/>
          <w:iCs/>
          <w:color w:val="333333"/>
          <w:sz w:val="28"/>
          <w:szCs w:val="36"/>
        </w:rPr>
        <w:t xml:space="preserve"> „</w:t>
      </w:r>
      <w:r w:rsidR="008F09C3" w:rsidRPr="00901E1B">
        <w:rPr>
          <w:rFonts w:ascii="Roboto Slab" w:hAnsi="Roboto Slab"/>
          <w:bCs/>
          <w:iCs/>
          <w:color w:val="333333"/>
          <w:sz w:val="28"/>
          <w:szCs w:val="36"/>
        </w:rPr>
        <w:t>Photovoltaik für Privathaushalte</w:t>
      </w:r>
      <w:r w:rsidR="00396AA7" w:rsidRPr="00901E1B">
        <w:rPr>
          <w:rFonts w:ascii="Roboto Slab" w:hAnsi="Roboto Slab"/>
          <w:bCs/>
          <w:iCs/>
          <w:color w:val="333333"/>
          <w:sz w:val="28"/>
          <w:szCs w:val="36"/>
        </w:rPr>
        <w:t>“</w:t>
      </w:r>
    </w:p>
    <w:p w:rsidR="00561275" w:rsidRPr="00901E1B" w:rsidRDefault="00561275" w:rsidP="00A13BCE">
      <w:pPr>
        <w:spacing w:line="360" w:lineRule="auto"/>
        <w:rPr>
          <w:rFonts w:ascii="Roboto Light" w:hAnsi="Roboto Light"/>
          <w:szCs w:val="28"/>
        </w:rPr>
      </w:pPr>
      <w:r w:rsidRPr="00901E1B">
        <w:rPr>
          <w:rFonts w:ascii="Roboto Light" w:hAnsi="Roboto Light"/>
          <w:iCs/>
          <w:szCs w:val="28"/>
        </w:rPr>
        <w:t xml:space="preserve">Kostenfreie Online-Veranstaltung des Landratsamts Augsburg </w:t>
      </w:r>
      <w:r w:rsidRPr="00901E1B">
        <w:rPr>
          <w:rFonts w:ascii="Roboto Light" w:hAnsi="Roboto Light"/>
          <w:iCs/>
          <w:szCs w:val="28"/>
        </w:rPr>
        <w:br/>
      </w:r>
      <w:r w:rsidRPr="00901E1B">
        <w:rPr>
          <w:rFonts w:ascii="Roboto Light" w:hAnsi="Roboto Light"/>
          <w:b/>
          <w:bCs/>
          <w:iCs/>
          <w:szCs w:val="28"/>
        </w:rPr>
        <w:t xml:space="preserve">Donnerstag, </w:t>
      </w:r>
      <w:r w:rsidR="003D0ECF" w:rsidRPr="00901E1B">
        <w:rPr>
          <w:rFonts w:ascii="Roboto Light" w:hAnsi="Roboto Light"/>
          <w:b/>
          <w:bCs/>
          <w:iCs/>
          <w:szCs w:val="28"/>
        </w:rPr>
        <w:t xml:space="preserve">2. </w:t>
      </w:r>
      <w:r w:rsidR="0036789C">
        <w:rPr>
          <w:rFonts w:ascii="Roboto Light" w:hAnsi="Roboto Light"/>
          <w:b/>
          <w:bCs/>
          <w:iCs/>
          <w:szCs w:val="28"/>
        </w:rPr>
        <w:t>Mai 2024</w:t>
      </w:r>
      <w:r w:rsidR="00BA60B0">
        <w:rPr>
          <w:rFonts w:ascii="Roboto Light" w:hAnsi="Roboto Light"/>
          <w:b/>
          <w:bCs/>
          <w:iCs/>
          <w:szCs w:val="28"/>
        </w:rPr>
        <w:t xml:space="preserve"> von 18 </w:t>
      </w:r>
      <w:r w:rsidRPr="00901E1B">
        <w:rPr>
          <w:rFonts w:ascii="Roboto Light" w:hAnsi="Roboto Light"/>
          <w:b/>
          <w:bCs/>
          <w:iCs/>
          <w:szCs w:val="28"/>
        </w:rPr>
        <w:t>bis 20 Uhr</w:t>
      </w:r>
    </w:p>
    <w:p w:rsidR="00133E70" w:rsidRPr="00901E1B" w:rsidRDefault="00396AA7" w:rsidP="00A13BCE">
      <w:pPr>
        <w:spacing w:line="360" w:lineRule="auto"/>
        <w:rPr>
          <w:rFonts w:ascii="Roboto Light" w:hAnsi="Roboto Light"/>
          <w:iCs/>
          <w:szCs w:val="28"/>
        </w:rPr>
      </w:pPr>
      <w:r w:rsidRPr="00901E1B">
        <w:rPr>
          <w:rFonts w:ascii="Roboto Light" w:hAnsi="Roboto Light"/>
          <w:iCs/>
          <w:szCs w:val="28"/>
        </w:rPr>
        <w:t xml:space="preserve">Der </w:t>
      </w:r>
      <w:r w:rsidR="00D74178">
        <w:rPr>
          <w:rFonts w:ascii="Roboto Light" w:hAnsi="Roboto Light"/>
          <w:iCs/>
          <w:szCs w:val="28"/>
        </w:rPr>
        <w:t>V</w:t>
      </w:r>
      <w:r w:rsidRPr="00901E1B">
        <w:rPr>
          <w:rFonts w:ascii="Roboto Light" w:hAnsi="Roboto Light"/>
          <w:iCs/>
          <w:szCs w:val="28"/>
        </w:rPr>
        <w:t>ortrag „Strom aus der eigenen Photovoltaik-Anlage</w:t>
      </w:r>
      <w:r w:rsidR="00FD18F6" w:rsidRPr="00901E1B">
        <w:rPr>
          <w:rFonts w:ascii="Roboto Light" w:hAnsi="Roboto Light"/>
          <w:iCs/>
          <w:szCs w:val="28"/>
        </w:rPr>
        <w:t>: Pack die Sonne auf dein Dach, in den Speicher oder ins Elektroauto!“</w:t>
      </w:r>
      <w:r w:rsidRPr="00901E1B">
        <w:rPr>
          <w:rFonts w:ascii="Roboto Light" w:hAnsi="Roboto Light"/>
          <w:iCs/>
          <w:szCs w:val="28"/>
        </w:rPr>
        <w:t xml:space="preserve"> </w:t>
      </w:r>
      <w:r w:rsidR="00573FC5" w:rsidRPr="00901E1B">
        <w:rPr>
          <w:rFonts w:ascii="Roboto Light" w:hAnsi="Roboto Light"/>
          <w:iCs/>
          <w:szCs w:val="28"/>
        </w:rPr>
        <w:t xml:space="preserve">informiert </w:t>
      </w:r>
      <w:r w:rsidR="00561275" w:rsidRPr="00901E1B">
        <w:rPr>
          <w:rFonts w:ascii="Roboto Light" w:hAnsi="Roboto Light"/>
          <w:iCs/>
          <w:szCs w:val="28"/>
        </w:rPr>
        <w:t xml:space="preserve">Hausbesitzer und Hausbesitzerinnen </w:t>
      </w:r>
      <w:r w:rsidR="00573FC5" w:rsidRPr="00901E1B">
        <w:rPr>
          <w:rFonts w:ascii="Roboto Light" w:hAnsi="Roboto Light"/>
          <w:iCs/>
          <w:szCs w:val="28"/>
        </w:rPr>
        <w:t xml:space="preserve">darüber, </w:t>
      </w:r>
      <w:r w:rsidRPr="00901E1B">
        <w:rPr>
          <w:rFonts w:ascii="Roboto Light" w:hAnsi="Roboto Light"/>
          <w:iCs/>
          <w:szCs w:val="28"/>
        </w:rPr>
        <w:t>was</w:t>
      </w:r>
      <w:r w:rsidR="00573FC5" w:rsidRPr="00901E1B">
        <w:rPr>
          <w:rFonts w:ascii="Roboto Light" w:hAnsi="Roboto Light"/>
          <w:iCs/>
          <w:szCs w:val="28"/>
        </w:rPr>
        <w:t xml:space="preserve"> </w:t>
      </w:r>
      <w:r w:rsidRPr="00901E1B">
        <w:rPr>
          <w:rFonts w:ascii="Roboto Light" w:hAnsi="Roboto Light"/>
          <w:iCs/>
          <w:szCs w:val="28"/>
        </w:rPr>
        <w:t xml:space="preserve">vor der Installation einer Photovoltaik-Anlage </w:t>
      </w:r>
      <w:r w:rsidR="00EB4BD8" w:rsidRPr="00901E1B">
        <w:rPr>
          <w:rFonts w:ascii="Roboto Light" w:hAnsi="Roboto Light"/>
          <w:iCs/>
          <w:szCs w:val="28"/>
        </w:rPr>
        <w:t>auf dem eigenen Dach überlegt werden sollte</w:t>
      </w:r>
      <w:r w:rsidRPr="00901E1B">
        <w:rPr>
          <w:rFonts w:ascii="Roboto Light" w:hAnsi="Roboto Light"/>
          <w:iCs/>
          <w:szCs w:val="28"/>
        </w:rPr>
        <w:t xml:space="preserve">. </w:t>
      </w:r>
      <w:r w:rsidR="00F254C6" w:rsidRPr="00901E1B">
        <w:rPr>
          <w:rFonts w:ascii="Roboto Light" w:hAnsi="Roboto Light"/>
          <w:iCs/>
          <w:szCs w:val="28"/>
        </w:rPr>
        <w:t xml:space="preserve">Darüber hinaus wird im Vortrag anschaulich erläutert, welche Anwendungen es im eigenen Haushalt für den Solarstrom gibt und wie sowohl Eigenverbrauchs- als auch Autarkiequoten deutlich gesteigert werden können. </w:t>
      </w:r>
      <w:r w:rsidRPr="00901E1B">
        <w:rPr>
          <w:rFonts w:ascii="Roboto Light" w:hAnsi="Roboto Light"/>
          <w:iCs/>
          <w:szCs w:val="28"/>
        </w:rPr>
        <w:t>Alle Möglichkeiten werden sowohl einzeln als auch in der optimierten Gesamtschau dargestellt</w:t>
      </w:r>
      <w:r w:rsidR="008837C8" w:rsidRPr="00901E1B">
        <w:rPr>
          <w:rFonts w:ascii="Roboto Light" w:hAnsi="Roboto Light"/>
          <w:iCs/>
          <w:szCs w:val="28"/>
        </w:rPr>
        <w:t xml:space="preserve">. </w:t>
      </w:r>
      <w:r w:rsidR="00CC62E6" w:rsidRPr="00901E1B">
        <w:rPr>
          <w:rFonts w:ascii="Roboto Light" w:hAnsi="Roboto Light"/>
          <w:iCs/>
          <w:szCs w:val="28"/>
        </w:rPr>
        <w:t xml:space="preserve">Die </w:t>
      </w:r>
      <w:r w:rsidR="00F254C6" w:rsidRPr="00901E1B">
        <w:rPr>
          <w:rFonts w:ascii="Roboto Light" w:hAnsi="Roboto Light"/>
          <w:iCs/>
          <w:szCs w:val="28"/>
        </w:rPr>
        <w:t>Schwerpunkte</w:t>
      </w:r>
      <w:r w:rsidR="00CC62E6" w:rsidRPr="00901E1B">
        <w:rPr>
          <w:rFonts w:ascii="Roboto Light" w:hAnsi="Roboto Light"/>
          <w:iCs/>
          <w:szCs w:val="28"/>
        </w:rPr>
        <w:t xml:space="preserve"> des Vortrags können </w:t>
      </w:r>
      <w:r w:rsidR="00FD18F6" w:rsidRPr="00901E1B">
        <w:rPr>
          <w:rFonts w:ascii="Roboto Light" w:hAnsi="Roboto Light"/>
          <w:iCs/>
          <w:szCs w:val="28"/>
        </w:rPr>
        <w:t>auf der In</w:t>
      </w:r>
      <w:r w:rsidR="008837C8" w:rsidRPr="00901E1B">
        <w:rPr>
          <w:rFonts w:ascii="Roboto Light" w:hAnsi="Roboto Light"/>
          <w:iCs/>
          <w:szCs w:val="28"/>
        </w:rPr>
        <w:t>t</w:t>
      </w:r>
      <w:r w:rsidR="00FD18F6" w:rsidRPr="00901E1B">
        <w:rPr>
          <w:rFonts w:ascii="Roboto Light" w:hAnsi="Roboto Light"/>
          <w:iCs/>
          <w:szCs w:val="28"/>
        </w:rPr>
        <w:t xml:space="preserve">ernet-Seite </w:t>
      </w:r>
      <w:r w:rsidR="00F254C6" w:rsidRPr="00901E1B">
        <w:rPr>
          <w:rFonts w:ascii="Roboto Light" w:hAnsi="Roboto Light"/>
          <w:iCs/>
          <w:szCs w:val="28"/>
        </w:rPr>
        <w:t xml:space="preserve">nachgelesen werden: www.landkreis-augsburg.de/solarvortrag. </w:t>
      </w:r>
    </w:p>
    <w:p w:rsidR="00F96C3E" w:rsidRPr="0001156E" w:rsidRDefault="00FD18F6" w:rsidP="003062ED">
      <w:pPr>
        <w:spacing w:before="360" w:line="360" w:lineRule="auto"/>
        <w:rPr>
          <w:rFonts w:ascii="Roboto Light" w:hAnsi="Roboto Light" w:cs="Times New Roman"/>
          <w:b/>
          <w:szCs w:val="28"/>
          <w:lang w:eastAsia="de-DE"/>
        </w:rPr>
      </w:pPr>
      <w:r w:rsidRPr="0001156E">
        <w:rPr>
          <w:rFonts w:ascii="Roboto Light" w:hAnsi="Roboto Light" w:cs="Times New Roman"/>
          <w:b/>
          <w:szCs w:val="28"/>
          <w:lang w:eastAsia="de-DE"/>
        </w:rPr>
        <w:t>Anmeldung</w:t>
      </w:r>
      <w:r w:rsidR="00122577" w:rsidRPr="0001156E">
        <w:rPr>
          <w:rFonts w:ascii="Roboto Light" w:hAnsi="Roboto Light" w:cs="Times New Roman"/>
          <w:b/>
          <w:szCs w:val="28"/>
          <w:lang w:eastAsia="de-DE"/>
        </w:rPr>
        <w:t xml:space="preserve"> und Teilnahmevora</w:t>
      </w:r>
      <w:r w:rsidR="00122577">
        <w:rPr>
          <w:rFonts w:ascii="Roboto Light" w:hAnsi="Roboto Light" w:cs="Times New Roman"/>
          <w:b/>
          <w:szCs w:val="28"/>
          <w:lang w:eastAsia="de-DE"/>
        </w:rPr>
        <w:t>u</w:t>
      </w:r>
      <w:r w:rsidR="00122577" w:rsidRPr="0001156E">
        <w:rPr>
          <w:rFonts w:ascii="Roboto Light" w:hAnsi="Roboto Light" w:cs="Times New Roman"/>
          <w:b/>
          <w:szCs w:val="28"/>
          <w:lang w:eastAsia="de-DE"/>
        </w:rPr>
        <w:t>ssetzungen</w:t>
      </w:r>
    </w:p>
    <w:p w:rsidR="00F96C3E" w:rsidRPr="00901E1B" w:rsidRDefault="00F96C3E" w:rsidP="00A13BCE">
      <w:pPr>
        <w:spacing w:after="0" w:line="360" w:lineRule="auto"/>
        <w:jc w:val="both"/>
        <w:rPr>
          <w:rFonts w:ascii="Roboto Light" w:hAnsi="Roboto Light" w:cs="Times New Roman"/>
          <w:szCs w:val="28"/>
          <w:lang w:eastAsia="de-DE"/>
        </w:rPr>
      </w:pPr>
      <w:r w:rsidRPr="00901E1B">
        <w:rPr>
          <w:rFonts w:ascii="Roboto Light" w:hAnsi="Roboto Light" w:cs="Times New Roman"/>
          <w:szCs w:val="28"/>
          <w:lang w:eastAsia="de-DE"/>
        </w:rPr>
        <w:t xml:space="preserve">Die Veranstaltung ist kostenfrei und richtet sich an Bürgerinnen und Bürger des Landkreises Augsburg. Zur Teilnahme benötigen Interessierte einen PC oder ein Notebook mit einer guten und stabilen Internetverbindung. Von Vorteil ist die zusätzliche Nutzung eines Headsets. Über einen Chat können Fragen gestellt werden. Da die Plätze begrenzt sind, ist eine vorherige Anmeldung </w:t>
      </w:r>
      <w:r w:rsidR="00FD18F6" w:rsidRPr="00901E1B">
        <w:rPr>
          <w:rFonts w:ascii="Roboto Light" w:hAnsi="Roboto Light" w:cs="Times New Roman"/>
          <w:szCs w:val="28"/>
          <w:lang w:eastAsia="de-DE"/>
        </w:rPr>
        <w:t xml:space="preserve">erforderlich: </w:t>
      </w:r>
      <w:hyperlink r:id="rId5" w:history="1">
        <w:r w:rsidRPr="0001156E">
          <w:rPr>
            <w:rFonts w:ascii="Roboto Light" w:hAnsi="Roboto Light" w:cs="Times New Roman"/>
            <w:b/>
            <w:szCs w:val="28"/>
            <w:lang w:eastAsia="de-DE"/>
          </w:rPr>
          <w:t>www.landkreis-augsburg.de/solarvortrag</w:t>
        </w:r>
      </w:hyperlink>
      <w:r w:rsidRPr="00901E1B">
        <w:rPr>
          <w:rFonts w:ascii="Roboto Light" w:hAnsi="Roboto Light" w:cs="Times New Roman"/>
          <w:szCs w:val="28"/>
          <w:lang w:eastAsia="de-DE"/>
        </w:rPr>
        <w:t>. Der Veranstaltungslink wird nach erfolgreicher Anmeldung per E-Mail versandt.</w:t>
      </w:r>
    </w:p>
    <w:p w:rsidR="004940EA" w:rsidRPr="00A13BCE" w:rsidRDefault="004940EA" w:rsidP="00396AA7">
      <w:pPr>
        <w:rPr>
          <w:rFonts w:ascii="Roboto Light" w:hAnsi="Roboto Light"/>
          <w:sz w:val="28"/>
          <w:szCs w:val="28"/>
        </w:rPr>
      </w:pPr>
      <w:bookmarkStart w:id="0" w:name="_GoBack"/>
      <w:bookmarkEnd w:id="0"/>
    </w:p>
    <w:sectPr w:rsidR="004940EA" w:rsidRPr="00A13BCE" w:rsidSect="00A13BCE">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423FE"/>
    <w:multiLevelType w:val="multilevel"/>
    <w:tmpl w:val="136EA6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220"/>
    <w:rsid w:val="0001156E"/>
    <w:rsid w:val="00092277"/>
    <w:rsid w:val="0011347E"/>
    <w:rsid w:val="00122577"/>
    <w:rsid w:val="00133E70"/>
    <w:rsid w:val="001449E4"/>
    <w:rsid w:val="003062ED"/>
    <w:rsid w:val="0036789C"/>
    <w:rsid w:val="00396AA7"/>
    <w:rsid w:val="003D0ECF"/>
    <w:rsid w:val="004940EA"/>
    <w:rsid w:val="00550E68"/>
    <w:rsid w:val="00561275"/>
    <w:rsid w:val="00573FC5"/>
    <w:rsid w:val="00822F4B"/>
    <w:rsid w:val="008837C8"/>
    <w:rsid w:val="008F09C3"/>
    <w:rsid w:val="00901E1B"/>
    <w:rsid w:val="00A13BCE"/>
    <w:rsid w:val="00AD6220"/>
    <w:rsid w:val="00AE332C"/>
    <w:rsid w:val="00BA60B0"/>
    <w:rsid w:val="00CC62E6"/>
    <w:rsid w:val="00D100D0"/>
    <w:rsid w:val="00D74178"/>
    <w:rsid w:val="00DB052C"/>
    <w:rsid w:val="00EB4BD8"/>
    <w:rsid w:val="00F254C6"/>
    <w:rsid w:val="00F96C3E"/>
    <w:rsid w:val="00FD18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76577-D485-45B6-9E5C-ECAEC9A9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6A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940EA"/>
    <w:rPr>
      <w:color w:val="0563C1" w:themeColor="hyperlink"/>
      <w:u w:val="single"/>
    </w:rPr>
  </w:style>
  <w:style w:type="paragraph" w:styleId="StandardWeb">
    <w:name w:val="Normal (Web)"/>
    <w:basedOn w:val="Standard"/>
    <w:uiPriority w:val="99"/>
    <w:semiHidden/>
    <w:unhideWhenUsed/>
    <w:rsid w:val="004940EA"/>
    <w:pPr>
      <w:spacing w:before="100" w:beforeAutospacing="1" w:after="100" w:afterAutospacing="1" w:line="240" w:lineRule="auto"/>
    </w:pPr>
    <w:rPr>
      <w:rFonts w:ascii="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FD18F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18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67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ndkreis-augsburg.de/solarvortrag"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1267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LRA Augsburg</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 Anna</dc:creator>
  <cp:keywords/>
  <dc:description/>
  <cp:lastModifiedBy>Schmid, Anna</cp:lastModifiedBy>
  <cp:revision>3</cp:revision>
  <dcterms:created xsi:type="dcterms:W3CDTF">2024-04-02T14:15:00Z</dcterms:created>
  <dcterms:modified xsi:type="dcterms:W3CDTF">2024-04-03T14:26:00Z</dcterms:modified>
</cp:coreProperties>
</file>